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9935C78" w:rsidP="1A7C23B5" w:rsidRDefault="09935C78" w14:paraId="210C042F" w14:textId="21A395C0">
      <w:pPr>
        <w:pStyle w:val="Normal"/>
        <w:jc w:val="left"/>
        <w:rPr>
          <w:b w:val="0"/>
          <w:bCs w:val="0"/>
          <w:sz w:val="28"/>
          <w:szCs w:val="28"/>
        </w:rPr>
      </w:pPr>
      <w:r w:rsidR="09935C78">
        <w:drawing>
          <wp:inline wp14:editId="67D6439D" wp14:anchorId="0A383891">
            <wp:extent cx="5943600" cy="2018347"/>
            <wp:effectExtent l="0" t="0" r="0" b="0"/>
            <wp:docPr id="4384496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632cd2523b45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7C23B5" w:rsidP="1A7C23B5" w:rsidRDefault="1A7C23B5" w14:paraId="21F78DA5" w14:textId="6D7649D3">
      <w:pPr>
        <w:pStyle w:val="Normal"/>
        <w:jc w:val="left"/>
        <w:rPr>
          <w:b w:val="0"/>
          <w:bCs w:val="0"/>
          <w:sz w:val="28"/>
          <w:szCs w:val="28"/>
        </w:rPr>
      </w:pPr>
    </w:p>
    <w:p w:rsidR="2AAF86EE" w:rsidP="1A7C23B5" w:rsidRDefault="2AAF86EE" w14:paraId="78DF4C65" w14:textId="6C5330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56"/>
          <w:szCs w:val="56"/>
        </w:rPr>
      </w:pPr>
      <w:r w:rsidRPr="1A7C23B5" w:rsidR="2AAF86EE">
        <w:rPr>
          <w:b w:val="1"/>
          <w:bCs w:val="1"/>
          <w:sz w:val="56"/>
          <w:szCs w:val="56"/>
        </w:rPr>
        <w:t>#LoveTheReef #SmallChanges Checklist</w:t>
      </w:r>
    </w:p>
    <w:p w:rsidR="1A7C23B5" w:rsidP="1A7C23B5" w:rsidRDefault="1A7C23B5" w14:paraId="489B6EA5" w14:textId="74C50386">
      <w:pPr>
        <w:pStyle w:val="Normal"/>
        <w:rPr>
          <w:b w:val="1"/>
          <w:bCs w:val="1"/>
          <w:sz w:val="28"/>
          <w:szCs w:val="28"/>
        </w:rPr>
      </w:pPr>
    </w:p>
    <w:p w:rsidR="09935C78" w:rsidP="1A7C23B5" w:rsidRDefault="09935C78" w14:paraId="70A8D2F8" w14:textId="5A8689EF">
      <w:pPr>
        <w:pStyle w:val="Normal"/>
        <w:rPr>
          <w:b w:val="1"/>
          <w:bCs w:val="1"/>
          <w:sz w:val="40"/>
          <w:szCs w:val="40"/>
        </w:rPr>
      </w:pPr>
      <w:r w:rsidRPr="1A7C23B5" w:rsidR="09935C78">
        <w:rPr>
          <w:b w:val="1"/>
          <w:bCs w:val="1"/>
          <w:sz w:val="40"/>
          <w:szCs w:val="40"/>
        </w:rPr>
        <w:t>WHAT CAN I DO</w:t>
      </w:r>
      <w:r w:rsidRPr="1A7C23B5" w:rsidR="09935C78">
        <w:rPr>
          <w:b w:val="1"/>
          <w:bCs w:val="1"/>
          <w:sz w:val="40"/>
          <w:szCs w:val="40"/>
        </w:rPr>
        <w:t>?</w:t>
      </w:r>
    </w:p>
    <w:p w:rsidR="09935C78" w:rsidP="1A7C23B5" w:rsidRDefault="09935C78" w14:paraId="6DE7C594" w14:textId="790D7F25">
      <w:pPr>
        <w:pStyle w:val="Normal"/>
        <w:rPr>
          <w:b w:val="0"/>
          <w:bCs w:val="0"/>
          <w:sz w:val="28"/>
          <w:szCs w:val="28"/>
        </w:rPr>
      </w:pPr>
      <w:r w:rsidRPr="1A7C23B5" w:rsidR="09935C78">
        <w:rPr>
          <w:b w:val="0"/>
          <w:bCs w:val="0"/>
          <w:sz w:val="28"/>
          <w:szCs w:val="28"/>
        </w:rPr>
        <w:t>Each and every one of us can contribute to fighting climate change and protecting the Great Barrier Reef by making simple everyday changes.</w:t>
      </w:r>
    </w:p>
    <w:p w:rsidR="1A7C23B5" w:rsidP="1A7C23B5" w:rsidRDefault="1A7C23B5" w14:paraId="0BD6B1E8" w14:textId="286EE011">
      <w:pPr>
        <w:pStyle w:val="Normal"/>
        <w:rPr>
          <w:b w:val="0"/>
          <w:bCs w:val="0"/>
          <w:sz w:val="28"/>
          <w:szCs w:val="28"/>
        </w:rPr>
      </w:pPr>
    </w:p>
    <w:p w:rsidR="09935C78" w:rsidP="1A7C23B5" w:rsidRDefault="09935C78" w14:paraId="5FB64E84" w14:textId="00ED69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40"/>
          <w:szCs w:val="40"/>
        </w:rPr>
      </w:pPr>
      <w:r w:rsidRPr="1A7C23B5" w:rsidR="09935C78">
        <w:rPr>
          <w:b w:val="1"/>
          <w:bCs w:val="1"/>
          <w:sz w:val="40"/>
          <w:szCs w:val="40"/>
        </w:rPr>
        <w:t>MAKE SMALL DAILY CHANGES</w:t>
      </w:r>
    </w:p>
    <w:p w:rsidR="09935C78" w:rsidP="1A7C23B5" w:rsidRDefault="09935C78" w14:paraId="102B2072" w14:textId="407C72FA">
      <w:pPr>
        <w:pStyle w:val="Normal"/>
        <w:rPr>
          <w:b w:val="0"/>
          <w:bCs w:val="0"/>
          <w:sz w:val="28"/>
          <w:szCs w:val="28"/>
        </w:rPr>
      </w:pPr>
      <w:r w:rsidRPr="1A7C23B5" w:rsidR="09935C78">
        <w:rPr>
          <w:b w:val="0"/>
          <w:bCs w:val="0"/>
          <w:sz w:val="28"/>
          <w:szCs w:val="28"/>
        </w:rPr>
        <w:t>By taking collective action, we can effectively combat climate change and ensure the long-term health of the Great Barrier Reef - all it takes are some simple changes to our daily routine.</w:t>
      </w:r>
    </w:p>
    <w:p w:rsidR="1A7C23B5" w:rsidP="1A7C23B5" w:rsidRDefault="1A7C23B5" w14:paraId="57C21FFF" w14:textId="0EF7D063">
      <w:pPr>
        <w:pStyle w:val="Normal"/>
        <w:rPr>
          <w:b w:val="0"/>
          <w:bCs w:val="0"/>
          <w:sz w:val="28"/>
          <w:szCs w:val="28"/>
        </w:rPr>
      </w:pPr>
    </w:p>
    <w:p w:rsidR="69D923DF" w:rsidP="1A7C23B5" w:rsidRDefault="69D923DF" w14:paraId="33D32D91" w14:textId="1B38BC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40"/>
          <w:szCs w:val="40"/>
        </w:rPr>
      </w:pPr>
      <w:r w:rsidRPr="1A7C23B5" w:rsidR="69D923DF">
        <w:rPr>
          <w:b w:val="1"/>
          <w:bCs w:val="1"/>
          <w:sz w:val="40"/>
          <w:szCs w:val="40"/>
        </w:rPr>
        <w:t>ACTIONS YOU CAN TAKE AT HOME</w:t>
      </w:r>
      <w:r>
        <w:br/>
      </w:r>
      <w:r w:rsidRPr="1A7C23B5" w:rsidR="6273AC27">
        <w:rPr>
          <w:b w:val="1"/>
          <w:bCs w:val="1"/>
          <w:sz w:val="40"/>
          <w:szCs w:val="40"/>
        </w:rPr>
        <w:t>ACTIONS YOU CAN TAKE AT WORK</w:t>
      </w:r>
      <w:r>
        <w:br/>
      </w:r>
      <w:r w:rsidRPr="1A7C23B5" w:rsidR="41C61EC0">
        <w:rPr>
          <w:b w:val="1"/>
          <w:bCs w:val="1"/>
          <w:sz w:val="40"/>
          <w:szCs w:val="40"/>
        </w:rPr>
        <w:t>ACTIONS YOU CAN TAKE AT SCHOOL</w:t>
      </w:r>
      <w:r>
        <w:br/>
      </w:r>
      <w:r w:rsidRPr="1A7C23B5" w:rsidR="41C61EC0">
        <w:rPr>
          <w:b w:val="1"/>
          <w:bCs w:val="1"/>
          <w:sz w:val="40"/>
          <w:szCs w:val="40"/>
        </w:rPr>
        <w:t>ACTIONS YOU CAN TAKE ON THE REEF</w:t>
      </w:r>
    </w:p>
    <w:p w:rsidR="1A7C23B5" w:rsidRDefault="1A7C23B5" w14:paraId="1B15A3B8" w14:textId="0791CA05">
      <w:r>
        <w:br w:type="page"/>
      </w:r>
    </w:p>
    <w:p w:rsidR="6273AC27" w:rsidP="1A7C23B5" w:rsidRDefault="6273AC27" w14:paraId="030E1043" w14:textId="0AAB81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56"/>
          <w:szCs w:val="56"/>
        </w:rPr>
      </w:pPr>
      <w:r w:rsidRPr="1A7C23B5" w:rsidR="6273AC27">
        <w:rPr>
          <w:b w:val="1"/>
          <w:bCs w:val="1"/>
          <w:sz w:val="56"/>
          <w:szCs w:val="56"/>
        </w:rPr>
        <w:t>ACTIONS YOU CAN TAKE AT HOME</w:t>
      </w:r>
    </w:p>
    <w:p w:rsidR="69D923DF" w:rsidP="1A7C23B5" w:rsidRDefault="69D923DF" w14:paraId="66E4429E" w14:textId="2878BEB6">
      <w:pPr>
        <w:pStyle w:val="Normal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>Reduce electricity use</w:t>
      </w:r>
    </w:p>
    <w:p w:rsidR="69D923DF" w:rsidP="1A7C23B5" w:rsidRDefault="69D923DF" w14:paraId="46C765C4" w14:textId="3221AFF0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Turn off power at the wall when not in use</w:t>
      </w:r>
    </w:p>
    <w:p w:rsidR="69D923DF" w:rsidP="1A7C23B5" w:rsidRDefault="69D923DF" w14:paraId="42FAF82E" w14:textId="40A5FBE0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Use energy efficient appliances and LED light fittings</w:t>
      </w:r>
    </w:p>
    <w:p w:rsidR="69D923DF" w:rsidP="1A7C23B5" w:rsidRDefault="69D923DF" w14:paraId="143A1BF5" w14:textId="39BCD48D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Catch the breeze with open windows instead of air conditioners</w:t>
      </w:r>
    </w:p>
    <w:p w:rsidR="69D923DF" w:rsidP="1A7C23B5" w:rsidRDefault="69D923DF" w14:paraId="2111C3EB" w14:textId="4B69C6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>Reduce your carbon emissions when getting around</w:t>
      </w:r>
    </w:p>
    <w:p w:rsidR="69D923DF" w:rsidP="1A7C23B5" w:rsidRDefault="69D923DF" w14:paraId="309B18F5" w14:textId="3A702513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Ride, walk, </w:t>
      </w:r>
      <w:r w:rsidRPr="1A7C23B5" w:rsidR="69D923DF">
        <w:rPr>
          <w:b w:val="0"/>
          <w:bCs w:val="0"/>
          <w:sz w:val="28"/>
          <w:szCs w:val="28"/>
        </w:rPr>
        <w:t>carpool</w:t>
      </w:r>
      <w:r w:rsidRPr="1A7C23B5" w:rsidR="69D923DF">
        <w:rPr>
          <w:b w:val="0"/>
          <w:bCs w:val="0"/>
          <w:sz w:val="28"/>
          <w:szCs w:val="28"/>
        </w:rPr>
        <w:t xml:space="preserve"> or use public transport</w:t>
      </w:r>
    </w:p>
    <w:p w:rsidR="69D923DF" w:rsidP="1A7C23B5" w:rsidRDefault="69D923DF" w14:paraId="18AAAEEB" w14:textId="261A30B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Consider vehicles with improved fuel efficiency</w:t>
      </w:r>
    </w:p>
    <w:p w:rsidR="69D923DF" w:rsidP="1A7C23B5" w:rsidRDefault="69D923DF" w14:paraId="74705320" w14:textId="16DE4D8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Look at ways to reduce your greenhouse gas emissions</w:t>
      </w:r>
    </w:p>
    <w:p w:rsidR="69D923DF" w:rsidP="1A7C23B5" w:rsidRDefault="69D923DF" w14:paraId="716E2D7E" w14:textId="62ACE5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 xml:space="preserve"> </w:t>
      </w:r>
      <w:r w:rsidRPr="1A7C23B5" w:rsidR="69D923DF">
        <w:rPr>
          <w:b w:val="1"/>
          <w:bCs w:val="1"/>
          <w:sz w:val="28"/>
          <w:szCs w:val="28"/>
        </w:rPr>
        <w:t>Consider using renewable energy</w:t>
      </w:r>
    </w:p>
    <w:p w:rsidR="69D923DF" w:rsidP="1A7C23B5" w:rsidRDefault="69D923DF" w14:paraId="06AA56F0" w14:textId="52A8031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Install solar power and solar hot water systems</w:t>
      </w:r>
    </w:p>
    <w:p w:rsidR="69D923DF" w:rsidP="1A7C23B5" w:rsidRDefault="69D923DF" w14:paraId="5D96638F" w14:textId="56A2DDF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Purchase green power if available</w:t>
      </w:r>
    </w:p>
    <w:p w:rsidR="69D923DF" w:rsidP="1A7C23B5" w:rsidRDefault="69D923DF" w14:paraId="52659EA4" w14:textId="24B1B1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 xml:space="preserve">Reduce, </w:t>
      </w:r>
      <w:r w:rsidRPr="1A7C23B5" w:rsidR="69D923DF">
        <w:rPr>
          <w:b w:val="1"/>
          <w:bCs w:val="1"/>
          <w:sz w:val="28"/>
          <w:szCs w:val="28"/>
        </w:rPr>
        <w:t>reuse</w:t>
      </w:r>
      <w:r w:rsidRPr="1A7C23B5" w:rsidR="69D923DF">
        <w:rPr>
          <w:b w:val="1"/>
          <w:bCs w:val="1"/>
          <w:sz w:val="28"/>
          <w:szCs w:val="28"/>
        </w:rPr>
        <w:t xml:space="preserve"> or recycle</w:t>
      </w:r>
    </w:p>
    <w:p w:rsidR="69D923DF" w:rsidP="1A7C23B5" w:rsidRDefault="69D923DF" w14:paraId="447B145C" w14:textId="39A3512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Donate items to charity or swap with friends and family, </w:t>
      </w:r>
      <w:r w:rsidRPr="1A7C23B5" w:rsidR="69D923DF">
        <w:rPr>
          <w:b w:val="0"/>
          <w:bCs w:val="0"/>
          <w:sz w:val="28"/>
          <w:szCs w:val="28"/>
        </w:rPr>
        <w:t>don’t</w:t>
      </w:r>
      <w:r w:rsidRPr="1A7C23B5" w:rsidR="69D923DF">
        <w:rPr>
          <w:b w:val="0"/>
          <w:bCs w:val="0"/>
          <w:sz w:val="28"/>
          <w:szCs w:val="28"/>
        </w:rPr>
        <w:t xml:space="preserve"> send to landfill</w:t>
      </w:r>
    </w:p>
    <w:p w:rsidR="69D923DF" w:rsidP="1A7C23B5" w:rsidRDefault="69D923DF" w14:paraId="63FFB4A1" w14:textId="0A60F5D2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Recycle whatever and whenever you can</w:t>
      </w:r>
    </w:p>
    <w:p w:rsidR="69D923DF" w:rsidP="1A7C23B5" w:rsidRDefault="69D923DF" w14:paraId="06A1CFB4" w14:textId="36296DE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Look for food and products with minimal or no packaging, or packaging that can be recycled</w:t>
      </w:r>
    </w:p>
    <w:p w:rsidR="69D923DF" w:rsidP="1A7C23B5" w:rsidRDefault="69D923DF" w14:paraId="5CA92AEC" w14:textId="2FB1666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Audit how much plastic </w:t>
      </w:r>
      <w:r w:rsidRPr="1A7C23B5" w:rsidR="69D923DF">
        <w:rPr>
          <w:b w:val="0"/>
          <w:bCs w:val="0"/>
          <w:sz w:val="28"/>
          <w:szCs w:val="28"/>
        </w:rPr>
        <w:t>you’re</w:t>
      </w:r>
      <w:r w:rsidRPr="1A7C23B5" w:rsidR="69D923DF">
        <w:rPr>
          <w:b w:val="0"/>
          <w:bCs w:val="0"/>
          <w:sz w:val="28"/>
          <w:szCs w:val="28"/>
        </w:rPr>
        <w:t xml:space="preserve"> using and find ways to </w:t>
      </w:r>
      <w:r w:rsidRPr="1A7C23B5" w:rsidR="69D923DF">
        <w:rPr>
          <w:b w:val="0"/>
          <w:bCs w:val="0"/>
          <w:sz w:val="28"/>
          <w:szCs w:val="28"/>
        </w:rPr>
        <w:t>minimise</w:t>
      </w:r>
      <w:r w:rsidRPr="1A7C23B5" w:rsidR="69D923DF">
        <w:rPr>
          <w:b w:val="0"/>
          <w:bCs w:val="0"/>
          <w:sz w:val="28"/>
          <w:szCs w:val="28"/>
        </w:rPr>
        <w:t xml:space="preserve"> it, for example take reusable containers for your lunch, reusable shopping bags, or purchase bulk foods</w:t>
      </w:r>
    </w:p>
    <w:p w:rsidR="69D923DF" w:rsidP="1A7C23B5" w:rsidRDefault="69D923DF" w14:paraId="75C3F1E3" w14:textId="7F982C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 xml:space="preserve">Stop using </w:t>
      </w:r>
      <w:r w:rsidRPr="1A7C23B5" w:rsidR="69D923DF">
        <w:rPr>
          <w:b w:val="1"/>
          <w:bCs w:val="1"/>
          <w:sz w:val="28"/>
          <w:szCs w:val="28"/>
        </w:rPr>
        <w:t>single-use</w:t>
      </w:r>
    </w:p>
    <w:p w:rsidR="69D923DF" w:rsidP="1A7C23B5" w:rsidRDefault="69D923DF" w14:paraId="0545BB05" w14:textId="2B1BB082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Bring your own reusable coffee cups and say no to single-use straws</w:t>
      </w:r>
    </w:p>
    <w:p w:rsidR="69D923DF" w:rsidP="1A7C23B5" w:rsidRDefault="69D923DF" w14:paraId="093323F7" w14:textId="4F746DF3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When eating out, take reusable containers</w:t>
      </w:r>
      <w:r w:rsidRPr="1A7C23B5" w:rsidR="69D923DF">
        <w:rPr>
          <w:b w:val="0"/>
          <w:bCs w:val="0"/>
          <w:sz w:val="28"/>
          <w:szCs w:val="28"/>
        </w:rPr>
        <w:t xml:space="preserve"> and cutlery instead of using plastic</w:t>
      </w:r>
    </w:p>
    <w:p w:rsidR="1A7C23B5" w:rsidRDefault="1A7C23B5" w14:paraId="29FE72CE" w14:textId="03C54A2C">
      <w:r>
        <w:br w:type="page"/>
      </w:r>
    </w:p>
    <w:p w:rsidR="69D923DF" w:rsidP="1A7C23B5" w:rsidRDefault="69D923DF" w14:paraId="2AC00D8E" w14:textId="05FA70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>Be a conscious consumer</w:t>
      </w:r>
    </w:p>
    <w:p w:rsidR="69D923DF" w:rsidP="1A7C23B5" w:rsidRDefault="69D923DF" w14:paraId="4D49BB4D" w14:textId="306672B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Make informed choices about the products you buy and, where possible, consider choosing sustainable and ethical products</w:t>
      </w:r>
    </w:p>
    <w:p w:rsidR="69D923DF" w:rsidP="1A7C23B5" w:rsidRDefault="69D923DF" w14:paraId="48C6E4AB" w14:textId="659C00B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Swap and share products, buy second hand, and buy </w:t>
      </w:r>
      <w:r w:rsidRPr="1A7C23B5" w:rsidR="69D923DF">
        <w:rPr>
          <w:b w:val="0"/>
          <w:bCs w:val="0"/>
          <w:sz w:val="28"/>
          <w:szCs w:val="28"/>
        </w:rPr>
        <w:t>locally-produced</w:t>
      </w:r>
      <w:r w:rsidRPr="1A7C23B5" w:rsidR="69D923DF">
        <w:rPr>
          <w:b w:val="0"/>
          <w:bCs w:val="0"/>
          <w:sz w:val="28"/>
          <w:szCs w:val="28"/>
        </w:rPr>
        <w:t xml:space="preserve"> items</w:t>
      </w:r>
    </w:p>
    <w:p w:rsidR="69D923DF" w:rsidP="1A7C23B5" w:rsidRDefault="69D923DF" w14:paraId="714BAC46" w14:textId="1E25BC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>Literally make changes in your house and backyard</w:t>
      </w:r>
    </w:p>
    <w:p w:rsidR="69D923DF" w:rsidP="1A7C23B5" w:rsidRDefault="69D923DF" w14:paraId="413D1A60" w14:textId="2FDD073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Set up a worm farm and use the castings to </w:t>
      </w:r>
      <w:r w:rsidRPr="1A7C23B5" w:rsidR="69D923DF">
        <w:rPr>
          <w:b w:val="0"/>
          <w:bCs w:val="0"/>
          <w:sz w:val="28"/>
          <w:szCs w:val="28"/>
        </w:rPr>
        <w:t>fertilise</w:t>
      </w:r>
      <w:r w:rsidRPr="1A7C23B5" w:rsidR="69D923DF">
        <w:rPr>
          <w:b w:val="0"/>
          <w:bCs w:val="0"/>
          <w:sz w:val="28"/>
          <w:szCs w:val="28"/>
        </w:rPr>
        <w:t xml:space="preserve"> your garden</w:t>
      </w:r>
    </w:p>
    <w:p w:rsidR="69D923DF" w:rsidP="1A7C23B5" w:rsidRDefault="69D923DF" w14:paraId="1976D29F" w14:textId="0FD3711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Compost food scraps, shredded paper, grass clippings, leaves and cuttings (except noxious weeds and diseased cuttings), vacuum cleaner dust, used vegetable oil, tea leaves and bags, coffee grounds and </w:t>
      </w:r>
      <w:r w:rsidRPr="1A7C23B5" w:rsidR="69D923DF">
        <w:rPr>
          <w:b w:val="0"/>
          <w:bCs w:val="0"/>
          <w:sz w:val="28"/>
          <w:szCs w:val="28"/>
        </w:rPr>
        <w:t>egg shells</w:t>
      </w:r>
    </w:p>
    <w:p w:rsidR="69D923DF" w:rsidP="1A7C23B5" w:rsidRDefault="69D923DF" w14:paraId="6660D32E" w14:textId="4DA53315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Wash your car on the lawn to </w:t>
      </w:r>
      <w:r w:rsidRPr="1A7C23B5" w:rsidR="69D923DF">
        <w:rPr>
          <w:b w:val="0"/>
          <w:bCs w:val="0"/>
          <w:sz w:val="28"/>
          <w:szCs w:val="28"/>
        </w:rPr>
        <w:t>minimise</w:t>
      </w:r>
      <w:r w:rsidRPr="1A7C23B5" w:rsidR="69D923DF">
        <w:rPr>
          <w:b w:val="0"/>
          <w:bCs w:val="0"/>
          <w:sz w:val="28"/>
          <w:szCs w:val="28"/>
        </w:rPr>
        <w:t xml:space="preserve"> detergent runoff into drains</w:t>
      </w:r>
    </w:p>
    <w:p w:rsidR="69D923DF" w:rsidP="1A7C23B5" w:rsidRDefault="69D923DF" w14:paraId="63F526FB" w14:textId="42CC7DE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Operate your dishwasher and washing machine only when you have a full load</w:t>
      </w:r>
    </w:p>
    <w:p w:rsidR="69D923DF" w:rsidP="1A7C23B5" w:rsidRDefault="69D923DF" w14:paraId="12201E89" w14:textId="7A6A2975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Minimise</w:t>
      </w:r>
      <w:r w:rsidRPr="1A7C23B5" w:rsidR="69D923DF">
        <w:rPr>
          <w:b w:val="0"/>
          <w:bCs w:val="0"/>
          <w:sz w:val="28"/>
          <w:szCs w:val="28"/>
        </w:rPr>
        <w:t xml:space="preserve"> water runoff by planting trees, garden beds and ground cover around your home</w:t>
      </w:r>
    </w:p>
    <w:p w:rsidR="69D923DF" w:rsidP="1A7C23B5" w:rsidRDefault="69D923DF" w14:paraId="7689DBA2" w14:textId="4BCDDCE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Use </w:t>
      </w:r>
      <w:r w:rsidRPr="1A7C23B5" w:rsidR="69D923DF">
        <w:rPr>
          <w:b w:val="0"/>
          <w:bCs w:val="0"/>
          <w:sz w:val="28"/>
          <w:szCs w:val="28"/>
        </w:rPr>
        <w:t>environmentally-friendly</w:t>
      </w:r>
      <w:r w:rsidRPr="1A7C23B5" w:rsidR="69D923DF">
        <w:rPr>
          <w:b w:val="0"/>
          <w:bCs w:val="0"/>
          <w:sz w:val="28"/>
          <w:szCs w:val="28"/>
        </w:rPr>
        <w:t xml:space="preserve"> cleaners and </w:t>
      </w:r>
      <w:r w:rsidRPr="1A7C23B5" w:rsidR="69D923DF">
        <w:rPr>
          <w:b w:val="0"/>
          <w:bCs w:val="0"/>
          <w:sz w:val="28"/>
          <w:szCs w:val="28"/>
        </w:rPr>
        <w:t>fertilisers</w:t>
      </w:r>
    </w:p>
    <w:p w:rsidR="69D923DF" w:rsidP="1A7C23B5" w:rsidRDefault="69D923DF" w14:paraId="6E0693B7" w14:textId="4D26D52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Keep gutters, </w:t>
      </w:r>
      <w:r w:rsidRPr="1A7C23B5" w:rsidR="69D923DF">
        <w:rPr>
          <w:b w:val="0"/>
          <w:bCs w:val="0"/>
          <w:sz w:val="28"/>
          <w:szCs w:val="28"/>
        </w:rPr>
        <w:t>sinks</w:t>
      </w:r>
      <w:r w:rsidRPr="1A7C23B5" w:rsidR="69D923DF">
        <w:rPr>
          <w:b w:val="0"/>
          <w:bCs w:val="0"/>
          <w:sz w:val="28"/>
          <w:szCs w:val="28"/>
        </w:rPr>
        <w:t xml:space="preserve"> and drains free of chemicals and rubbish — what washes down sinks and drains could end up on the Reef</w:t>
      </w:r>
    </w:p>
    <w:p w:rsidR="69D923DF" w:rsidP="1A7C23B5" w:rsidRDefault="69D923DF" w14:paraId="4F327161" w14:textId="2093E88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Clean filters in your air conditioner and dishwasher regularly so they run efficiently</w:t>
      </w:r>
    </w:p>
    <w:p w:rsidR="69D923DF" w:rsidP="1A7C23B5" w:rsidRDefault="69D923DF" w14:paraId="52A02805" w14:textId="5F3875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>Get involved</w:t>
      </w:r>
    </w:p>
    <w:p w:rsidR="69D923DF" w:rsidP="1A7C23B5" w:rsidRDefault="69D923DF" w14:paraId="361BD816" w14:textId="43C0671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J</w:t>
      </w:r>
      <w:r w:rsidRPr="1A7C23B5" w:rsidR="69D923DF">
        <w:rPr>
          <w:b w:val="0"/>
          <w:bCs w:val="0"/>
          <w:sz w:val="28"/>
          <w:szCs w:val="28"/>
        </w:rPr>
        <w:t>oin community clean-ups</w:t>
      </w:r>
    </w:p>
    <w:p w:rsidR="69D923DF" w:rsidP="1A7C23B5" w:rsidRDefault="69D923DF" w14:paraId="07477CFB" w14:textId="7D472A74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Share your messages and knowledge about the Reef with others</w:t>
      </w:r>
    </w:p>
    <w:p w:rsidR="1A7C23B5" w:rsidP="1A7C23B5" w:rsidRDefault="1A7C23B5" w14:paraId="562CC015" w14:textId="1D5EB1D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</w:p>
    <w:p w:rsidR="1A7C23B5" w:rsidRDefault="1A7C23B5" w14:paraId="05668C11" w14:textId="7397B144">
      <w:r>
        <w:br w:type="page"/>
      </w:r>
    </w:p>
    <w:p w:rsidR="69D923DF" w:rsidP="1A7C23B5" w:rsidRDefault="69D923DF" w14:paraId="6A5F4DAE" w14:textId="216082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56"/>
          <w:szCs w:val="56"/>
        </w:rPr>
      </w:pPr>
      <w:r w:rsidRPr="1A7C23B5" w:rsidR="69D923DF">
        <w:rPr>
          <w:b w:val="1"/>
          <w:bCs w:val="1"/>
          <w:sz w:val="56"/>
          <w:szCs w:val="56"/>
        </w:rPr>
        <w:t>ACTIONS YOU CAN TAKE AT WORK</w:t>
      </w:r>
    </w:p>
    <w:p w:rsidR="69D923DF" w:rsidP="1A7C23B5" w:rsidRDefault="69D923DF" w14:paraId="2889A0B2" w14:textId="5E0A36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>Reduce and recycle</w:t>
      </w:r>
    </w:p>
    <w:p w:rsidR="69D923DF" w:rsidP="1A7C23B5" w:rsidRDefault="69D923DF" w14:paraId="4764B630" w14:textId="32BC63D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Encourage recycling at your workplace</w:t>
      </w:r>
    </w:p>
    <w:p w:rsidR="69D923DF" w:rsidP="1A7C23B5" w:rsidRDefault="69D923DF" w14:paraId="327C2860" w14:textId="40FC784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Only order the stationery you need</w:t>
      </w:r>
    </w:p>
    <w:p w:rsidR="69D923DF" w:rsidP="1A7C23B5" w:rsidRDefault="69D923DF" w14:paraId="63910EB4" w14:textId="601E232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Think before you print and </w:t>
      </w:r>
      <w:r w:rsidRPr="1A7C23B5" w:rsidR="69D923DF">
        <w:rPr>
          <w:b w:val="0"/>
          <w:bCs w:val="0"/>
          <w:sz w:val="28"/>
          <w:szCs w:val="28"/>
        </w:rPr>
        <w:t>utilise</w:t>
      </w:r>
      <w:r w:rsidRPr="1A7C23B5" w:rsidR="69D923DF">
        <w:rPr>
          <w:b w:val="0"/>
          <w:bCs w:val="0"/>
          <w:sz w:val="28"/>
          <w:szCs w:val="28"/>
        </w:rPr>
        <w:t xml:space="preserve"> electronic publishing</w:t>
      </w:r>
    </w:p>
    <w:p w:rsidR="69D923DF" w:rsidP="1A7C23B5" w:rsidRDefault="69D923DF" w14:paraId="1CF5C673" w14:textId="7C7FB214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Re-use office paper — use recycled paper and promote double sided printing and copying</w:t>
      </w:r>
    </w:p>
    <w:p w:rsidR="69D923DF" w:rsidP="1A7C23B5" w:rsidRDefault="69D923DF" w14:paraId="7AB5D160" w14:textId="03A2B1A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Take your own coffee mug instead of using polystyrene cups</w:t>
      </w:r>
    </w:p>
    <w:p w:rsidR="69D923DF" w:rsidP="1A7C23B5" w:rsidRDefault="69D923DF" w14:paraId="257BA046" w14:textId="23C898C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When </w:t>
      </w:r>
      <w:r w:rsidRPr="1A7C23B5" w:rsidR="69D923DF">
        <w:rPr>
          <w:b w:val="0"/>
          <w:bCs w:val="0"/>
          <w:sz w:val="28"/>
          <w:szCs w:val="28"/>
        </w:rPr>
        <w:t>organising</w:t>
      </w:r>
      <w:r w:rsidRPr="1A7C23B5" w:rsidR="69D923DF">
        <w:rPr>
          <w:b w:val="0"/>
          <w:bCs w:val="0"/>
          <w:sz w:val="28"/>
          <w:szCs w:val="28"/>
        </w:rPr>
        <w:t xml:space="preserve"> events, avoid single-use plastics and look for food and products with minimal or no packaging, or packaging that can be recycled</w:t>
      </w:r>
    </w:p>
    <w:p w:rsidR="69D923DF" w:rsidP="1A7C23B5" w:rsidRDefault="69D923DF" w14:paraId="03A4E040" w14:textId="0FA229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>Reduce energy consumption</w:t>
      </w:r>
    </w:p>
    <w:p w:rsidR="69D923DF" w:rsidP="1A7C23B5" w:rsidRDefault="69D923DF" w14:paraId="78BCFCED" w14:textId="3B6E480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Switch off lights when not in your workplace</w:t>
      </w:r>
    </w:p>
    <w:p w:rsidR="69D923DF" w:rsidP="1A7C23B5" w:rsidRDefault="69D923DF" w14:paraId="3F38A9A9" w14:textId="62049015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Turn your computer </w:t>
      </w:r>
      <w:r w:rsidRPr="1A7C23B5" w:rsidR="69D923DF">
        <w:rPr>
          <w:b w:val="0"/>
          <w:bCs w:val="0"/>
          <w:sz w:val="28"/>
          <w:szCs w:val="28"/>
        </w:rPr>
        <w:t>monitor</w:t>
      </w:r>
      <w:r w:rsidRPr="1A7C23B5" w:rsidR="69D923DF">
        <w:rPr>
          <w:b w:val="0"/>
          <w:bCs w:val="0"/>
          <w:sz w:val="28"/>
          <w:szCs w:val="28"/>
        </w:rPr>
        <w:t xml:space="preserve"> off when not in use</w:t>
      </w:r>
    </w:p>
    <w:p w:rsidR="69D923DF" w:rsidP="1A7C23B5" w:rsidRDefault="69D923DF" w14:paraId="42D4A26F" w14:textId="57F8035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Have your air conditioner </w:t>
      </w:r>
      <w:r w:rsidRPr="1A7C23B5" w:rsidR="69D923DF">
        <w:rPr>
          <w:b w:val="0"/>
          <w:bCs w:val="0"/>
          <w:sz w:val="28"/>
          <w:szCs w:val="28"/>
        </w:rPr>
        <w:t>maintained</w:t>
      </w:r>
      <w:r w:rsidRPr="1A7C23B5" w:rsidR="69D923DF">
        <w:rPr>
          <w:b w:val="0"/>
          <w:bCs w:val="0"/>
          <w:sz w:val="28"/>
          <w:szCs w:val="28"/>
        </w:rPr>
        <w:t xml:space="preserve"> regularly</w:t>
      </w:r>
    </w:p>
    <w:p w:rsidR="1A7C23B5" w:rsidP="1A7C23B5" w:rsidRDefault="1A7C23B5" w14:paraId="04258A51" w14:textId="0B076D9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</w:p>
    <w:p w:rsidR="1A7C23B5" w:rsidRDefault="1A7C23B5" w14:paraId="52485955" w14:textId="7B2A6752">
      <w:r>
        <w:br w:type="page"/>
      </w:r>
    </w:p>
    <w:p w:rsidR="69D923DF" w:rsidP="1A7C23B5" w:rsidRDefault="69D923DF" w14:paraId="632D505C" w14:textId="645456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56"/>
          <w:szCs w:val="56"/>
        </w:rPr>
      </w:pPr>
      <w:r w:rsidRPr="1A7C23B5" w:rsidR="69D923DF">
        <w:rPr>
          <w:b w:val="1"/>
          <w:bCs w:val="1"/>
          <w:sz w:val="56"/>
          <w:szCs w:val="56"/>
        </w:rPr>
        <w:t>ACTIONS YOU CAN TAKE AT SCHOOL</w:t>
      </w:r>
    </w:p>
    <w:p w:rsidR="69D923DF" w:rsidP="1A7C23B5" w:rsidRDefault="69D923DF" w14:paraId="67C822CB" w14:textId="28B056E9">
      <w:pPr>
        <w:pStyle w:val="Normal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>At home action to take to school</w:t>
      </w:r>
    </w:p>
    <w:p w:rsidR="69D923DF" w:rsidP="1A7C23B5" w:rsidRDefault="69D923DF" w14:paraId="6B88F9D5" w14:textId="2C2221A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Pack a ‘nude food’ zero waste lunchbox</w:t>
      </w:r>
    </w:p>
    <w:p w:rsidR="69D923DF" w:rsidP="1A7C23B5" w:rsidRDefault="69D923DF" w14:paraId="7EED14AD" w14:textId="3D21F5D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Use bento box style lunchboxes to pack food without plastic wraps or packets</w:t>
      </w:r>
    </w:p>
    <w:p w:rsidR="69D923DF" w:rsidP="1A7C23B5" w:rsidRDefault="69D923DF" w14:paraId="14813BB1" w14:textId="46AC233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Use reusable water bottles, not single-use plastic</w:t>
      </w:r>
    </w:p>
    <w:p w:rsidR="69D923DF" w:rsidP="1A7C23B5" w:rsidRDefault="69D923DF" w14:paraId="0F4ABA2A" w14:textId="2EAA267C">
      <w:pPr>
        <w:pStyle w:val="Normal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>Get involved in school activities and education initiatives</w:t>
      </w:r>
    </w:p>
    <w:p w:rsidR="69D923DF" w:rsidP="1A7C23B5" w:rsidRDefault="69D923DF" w14:paraId="62ADFF8C" w14:textId="3753C32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Encourage recycling and revegetation program</w:t>
      </w:r>
    </w:p>
    <w:p w:rsidR="69D923DF" w:rsidP="1A7C23B5" w:rsidRDefault="69D923DF" w14:paraId="4AE83990" w14:textId="5214C4C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Reduce plastic use in your school and conduct a waste audit to target the most common items</w:t>
      </w:r>
    </w:p>
    <w:p w:rsidR="69D923DF" w:rsidP="1A7C23B5" w:rsidRDefault="69D923DF" w14:paraId="6AB0B83F" w14:textId="33CA8FA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Conserve and manage water and energy use in school buildings</w:t>
      </w:r>
    </w:p>
    <w:p w:rsidR="69D923DF" w:rsidP="1A7C23B5" w:rsidRDefault="69D923DF" w14:paraId="1160ACC6" w14:textId="5E4DACF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Hold a clean-up day at your school, park, creek, beach or oval</w:t>
      </w:r>
    </w:p>
    <w:p w:rsidR="69D923DF" w:rsidP="1A7C23B5" w:rsidRDefault="69D923DF" w14:paraId="341A499C" w14:textId="101B0C1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Form an environmental committee in your school to make your school more sustainable</w:t>
      </w:r>
    </w:p>
    <w:p w:rsidR="69D923DF" w:rsidP="1A7C23B5" w:rsidRDefault="69D923DF" w14:paraId="4A2D6A7D" w14:textId="30CF1E5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 xml:space="preserve">Join the Great Barrier Reef Marine Park Authority </w:t>
      </w:r>
      <w:r w:rsidRPr="1A7C23B5" w:rsidR="69D923DF">
        <w:rPr>
          <w:b w:val="0"/>
          <w:bCs w:val="0"/>
          <w:sz w:val="28"/>
          <w:szCs w:val="28"/>
        </w:rPr>
        <w:t>Reef Guardian Schools program</w:t>
      </w:r>
      <w:r w:rsidRPr="1A7C23B5" w:rsidR="69D923DF">
        <w:rPr>
          <w:b w:val="0"/>
          <w:bCs w:val="0"/>
          <w:sz w:val="28"/>
          <w:szCs w:val="28"/>
        </w:rPr>
        <w:t xml:space="preserve"> (if your school is in the catchment region)</w:t>
      </w:r>
    </w:p>
    <w:p w:rsidR="69D923DF" w:rsidP="1A7C23B5" w:rsidRDefault="69D923DF" w14:paraId="3330E5F5" w14:textId="75C0186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Use the 'at home' messages at your school — get everyone involved</w:t>
      </w:r>
    </w:p>
    <w:p w:rsidR="1A7C23B5" w:rsidP="1A7C23B5" w:rsidRDefault="1A7C23B5" w14:paraId="0898B997" w14:textId="5FF18F8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</w:p>
    <w:p w:rsidR="1A7C23B5" w:rsidRDefault="1A7C23B5" w14:paraId="4A45AF95" w14:textId="1A473107">
      <w:r>
        <w:br w:type="page"/>
      </w:r>
    </w:p>
    <w:p w:rsidR="6B823F0E" w:rsidP="1A7C23B5" w:rsidRDefault="6B823F0E" w14:paraId="7FF66E25" w14:textId="5B7BC7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56"/>
          <w:szCs w:val="56"/>
        </w:rPr>
      </w:pPr>
      <w:r w:rsidRPr="1A7C23B5" w:rsidR="6B823F0E">
        <w:rPr>
          <w:b w:val="1"/>
          <w:bCs w:val="1"/>
          <w:sz w:val="56"/>
          <w:szCs w:val="56"/>
        </w:rPr>
        <w:t>ACTIONS YOU CAN TAKE ON THE REEF</w:t>
      </w:r>
    </w:p>
    <w:p w:rsidR="69D923DF" w:rsidP="1A7C23B5" w:rsidRDefault="69D923DF" w14:paraId="06218A6E" w14:textId="0BF5C5C7">
      <w:pPr>
        <w:pStyle w:val="Normal"/>
        <w:rPr>
          <w:b w:val="1"/>
          <w:bCs w:val="1"/>
          <w:sz w:val="28"/>
          <w:szCs w:val="28"/>
        </w:rPr>
      </w:pPr>
      <w:r w:rsidRPr="1A7C23B5" w:rsidR="69D923DF">
        <w:rPr>
          <w:b w:val="1"/>
          <w:bCs w:val="1"/>
          <w:sz w:val="28"/>
          <w:szCs w:val="28"/>
        </w:rPr>
        <w:t>Protect your patch — follow zoning rules out on the water, report illegal activity, and follow these responsible reef practices</w:t>
      </w:r>
    </w:p>
    <w:p w:rsidR="69D923DF" w:rsidP="1A7C23B5" w:rsidRDefault="69D923DF" w14:paraId="5A960DC4" w14:textId="3EF0D37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Take your rubbish home with you</w:t>
      </w:r>
    </w:p>
    <w:p w:rsidR="69D923DF" w:rsidP="1A7C23B5" w:rsidRDefault="69D923DF" w14:paraId="5566E76E" w14:textId="0DA0BD5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If you see rubbish, pick it up and recycle or dispose of it thoughtfully</w:t>
      </w:r>
    </w:p>
    <w:p w:rsidR="69D923DF" w:rsidP="1A7C23B5" w:rsidRDefault="69D923DF" w14:paraId="37F899E8" w14:textId="0C64B8C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Choose high standard tourism operators with eco certification</w:t>
      </w:r>
    </w:p>
    <w:p w:rsidR="69D923DF" w:rsidP="1A7C23B5" w:rsidRDefault="69D923DF" w14:paraId="73880C53" w14:textId="57AFBE0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Take part in Eye on the Reef, a monitoring program that enables anyone who visits the Great Barrier Reef to contribute to its long-term protection Simply download the app and share what you see or complete a monitoring survey</w:t>
      </w:r>
    </w:p>
    <w:p w:rsidR="69D923DF" w:rsidP="1A7C23B5" w:rsidRDefault="69D923DF" w14:paraId="3B1032DD" w14:textId="1083B7A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1A7C23B5" w:rsidR="69D923DF">
        <w:rPr>
          <w:b w:val="0"/>
          <w:bCs w:val="0"/>
          <w:sz w:val="28"/>
          <w:szCs w:val="28"/>
        </w:rPr>
        <w:t>Check out</w:t>
      </w:r>
      <w:r w:rsidRPr="1A7C23B5" w:rsidR="69D923DF">
        <w:rPr>
          <w:b w:val="0"/>
          <w:bCs w:val="0"/>
          <w:sz w:val="28"/>
          <w:szCs w:val="28"/>
        </w:rPr>
        <w:t xml:space="preserve"> </w:t>
      </w:r>
      <w:r w:rsidRPr="1A7C23B5" w:rsidR="69D923DF">
        <w:rPr>
          <w:b w:val="0"/>
          <w:bCs w:val="0"/>
          <w:sz w:val="28"/>
          <w:szCs w:val="28"/>
        </w:rPr>
        <w:t>Responsible Reef Practices</w:t>
      </w:r>
      <w:r w:rsidRPr="1A7C23B5" w:rsidR="69D923DF">
        <w:rPr>
          <w:b w:val="0"/>
          <w:bCs w:val="0"/>
          <w:sz w:val="28"/>
          <w:szCs w:val="28"/>
        </w:rPr>
        <w:t xml:space="preserve"> </w:t>
      </w:r>
      <w:r w:rsidRPr="1A7C23B5" w:rsidR="69D923DF">
        <w:rPr>
          <w:b w:val="0"/>
          <w:bCs w:val="0"/>
          <w:sz w:val="28"/>
          <w:szCs w:val="28"/>
        </w:rPr>
        <w:t>tips before heading out on the water</w:t>
      </w:r>
    </w:p>
    <w:p w:rsidR="1A7C23B5" w:rsidP="1A7C23B5" w:rsidRDefault="1A7C23B5" w14:paraId="62FBC1FE" w14:textId="3E62C803">
      <w:pPr>
        <w:pStyle w:val="Normal"/>
        <w:rPr>
          <w:b w:val="0"/>
          <w:bCs w:val="0"/>
          <w:sz w:val="28"/>
          <w:szCs w:val="28"/>
        </w:rPr>
      </w:pPr>
    </w:p>
    <w:p w:rsidR="1A7C23B5" w:rsidP="1A7C23B5" w:rsidRDefault="1A7C23B5" w14:paraId="2F2D445F" w14:textId="4D738CAF">
      <w:pPr>
        <w:pStyle w:val="Normal"/>
        <w:rPr>
          <w:b w:val="0"/>
          <w:bCs w:val="0"/>
          <w:sz w:val="28"/>
          <w:szCs w:val="28"/>
        </w:rPr>
      </w:pPr>
    </w:p>
    <w:p w:rsidR="1A7C23B5" w:rsidP="1A7C23B5" w:rsidRDefault="1A7C23B5" w14:paraId="322AE13A" w14:textId="14A40456">
      <w:pPr>
        <w:pStyle w:val="Normal"/>
        <w:rPr>
          <w:b w:val="0"/>
          <w:bCs w:val="0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91ae0db50c24c6d"/>
      <w:footerReference w:type="default" r:id="Rd2cfdb52bc9841e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p w:rsidR="1A7C23B5" w:rsidRDefault="1A7C23B5" w14:paraId="79CDC4C4" w14:textId="080CC107"/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60"/>
      <w:gridCol w:w="1380"/>
      <w:gridCol w:w="3120"/>
    </w:tblGrid>
    <w:tr w:rsidR="1A7C23B5" w:rsidTr="1A7C23B5" w14:paraId="754DD6BF">
      <w:trPr>
        <w:trHeight w:val="300"/>
      </w:trPr>
      <w:tc>
        <w:tcPr>
          <w:tcW w:w="4860" w:type="dxa"/>
          <w:tcMar/>
        </w:tcPr>
        <w:p w:rsidR="1A7C23B5" w:rsidP="1A7C23B5" w:rsidRDefault="1A7C23B5" w14:paraId="6E323F0A" w14:textId="77920F4C">
          <w:pPr>
            <w:pStyle w:val="Normal"/>
            <w:rPr>
              <w:sz w:val="20"/>
              <w:szCs w:val="20"/>
            </w:rPr>
          </w:pPr>
          <w:hyperlink r:id="Rd18092b44ae3496d">
            <w:r w:rsidRPr="1A7C23B5" w:rsidR="1A7C23B5">
              <w:rPr>
                <w:rStyle w:val="Hyperlink"/>
                <w:b w:val="0"/>
                <w:bCs w:val="0"/>
                <w:sz w:val="20"/>
                <w:szCs w:val="20"/>
              </w:rPr>
              <w:t>https//www.moua.com.au/protect</w:t>
            </w:r>
          </w:hyperlink>
        </w:p>
      </w:tc>
      <w:tc>
        <w:tcPr>
          <w:tcW w:w="1380" w:type="dxa"/>
          <w:tcMar/>
        </w:tcPr>
        <w:p w:rsidR="1A7C23B5" w:rsidP="1A7C23B5" w:rsidRDefault="1A7C23B5" w14:paraId="0DD1DA64" w14:textId="64DEF01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A7C23B5" w:rsidP="1A7C23B5" w:rsidRDefault="1A7C23B5" w14:paraId="6C1ECC87" w14:textId="0825A0A8">
          <w:pPr>
            <w:pStyle w:val="Header"/>
            <w:bidi w:val="0"/>
            <w:ind w:right="-115"/>
            <w:jc w:val="right"/>
          </w:pPr>
          <w:r w:rsidRPr="1A7C23B5">
            <w:rPr>
              <w:sz w:val="20"/>
              <w:szCs w:val="20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1A7C23B5">
            <w:rPr>
              <w:sz w:val="20"/>
              <w:szCs w:val="20"/>
            </w:rPr>
            <w:fldChar w:fldCharType="end"/>
          </w:r>
        </w:p>
      </w:tc>
    </w:tr>
  </w:tbl>
  <w:p w:rsidR="1A7C23B5" w:rsidP="1A7C23B5" w:rsidRDefault="1A7C23B5" w14:paraId="15544760" w14:textId="0B50210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85"/>
      <w:gridCol w:w="1470"/>
      <w:gridCol w:w="4005"/>
    </w:tblGrid>
    <w:tr w:rsidR="1A7C23B5" w:rsidTr="1A7C23B5" w14:paraId="0C88416F">
      <w:trPr>
        <w:trHeight w:val="300"/>
      </w:trPr>
      <w:tc>
        <w:tcPr>
          <w:tcW w:w="3885" w:type="dxa"/>
          <w:tcMar/>
        </w:tcPr>
        <w:p w:rsidR="1A7C23B5" w:rsidP="1A7C23B5" w:rsidRDefault="1A7C23B5" w14:paraId="78206586" w14:textId="6FA6E288">
          <w:pPr>
            <w:pStyle w:val="Header"/>
            <w:bidi w:val="0"/>
            <w:ind w:left="-115"/>
            <w:jc w:val="left"/>
            <w:rPr>
              <w:sz w:val="20"/>
              <w:szCs w:val="20"/>
            </w:rPr>
          </w:pPr>
          <w:r w:rsidRPr="1A7C23B5" w:rsidR="1A7C23B5">
            <w:rPr>
              <w:sz w:val="20"/>
              <w:szCs w:val="20"/>
            </w:rPr>
            <w:t>MOUA / Museum of Underwater Art</w:t>
          </w:r>
        </w:p>
      </w:tc>
      <w:tc>
        <w:tcPr>
          <w:tcW w:w="1470" w:type="dxa"/>
          <w:tcMar/>
        </w:tcPr>
        <w:p w:rsidR="1A7C23B5" w:rsidP="1A7C23B5" w:rsidRDefault="1A7C23B5" w14:paraId="06BEAD62" w14:textId="088F747D">
          <w:pPr>
            <w:pStyle w:val="Header"/>
            <w:bidi w:val="0"/>
            <w:jc w:val="center"/>
            <w:rPr>
              <w:sz w:val="20"/>
              <w:szCs w:val="20"/>
            </w:rPr>
          </w:pPr>
        </w:p>
      </w:tc>
      <w:tc>
        <w:tcPr>
          <w:tcW w:w="4005" w:type="dxa"/>
          <w:tcMar/>
        </w:tcPr>
        <w:p w:rsidR="1A7C23B5" w:rsidP="1A7C23B5" w:rsidRDefault="1A7C23B5" w14:paraId="2C5C13E3" w14:textId="1C364CFB">
          <w:pPr>
            <w:pStyle w:val="Header"/>
            <w:bidi w:val="0"/>
            <w:ind w:right="-115"/>
            <w:jc w:val="right"/>
            <w:rPr>
              <w:sz w:val="20"/>
              <w:szCs w:val="20"/>
            </w:rPr>
          </w:pPr>
          <w:r w:rsidRPr="1A7C23B5" w:rsidR="1A7C23B5">
            <w:rPr>
              <w:sz w:val="20"/>
              <w:szCs w:val="20"/>
            </w:rPr>
            <w:t>#LoveTheReef #SmallChanges Checklist</w:t>
          </w:r>
        </w:p>
      </w:tc>
    </w:tr>
  </w:tbl>
  <w:p w:rsidR="1A7C23B5" w:rsidP="1A7C23B5" w:rsidRDefault="1A7C23B5" w14:paraId="7A6C0D73" w14:textId="34B5E4C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82338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6cfe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45556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4E2040"/>
    <w:rsid w:val="08BB8469"/>
    <w:rsid w:val="09935C78"/>
    <w:rsid w:val="12493E52"/>
    <w:rsid w:val="12C2BAA7"/>
    <w:rsid w:val="154E2040"/>
    <w:rsid w:val="190172D4"/>
    <w:rsid w:val="1A1F3359"/>
    <w:rsid w:val="1A7C23B5"/>
    <w:rsid w:val="1C76E748"/>
    <w:rsid w:val="1CD6675A"/>
    <w:rsid w:val="22FF5129"/>
    <w:rsid w:val="249B218A"/>
    <w:rsid w:val="2575BC20"/>
    <w:rsid w:val="2AAF86EE"/>
    <w:rsid w:val="2BAB0DBB"/>
    <w:rsid w:val="2D46DE1C"/>
    <w:rsid w:val="2D67A5A8"/>
    <w:rsid w:val="2F037609"/>
    <w:rsid w:val="3F1999D3"/>
    <w:rsid w:val="41C61EC0"/>
    <w:rsid w:val="49056369"/>
    <w:rsid w:val="4B048CB9"/>
    <w:rsid w:val="4C000A61"/>
    <w:rsid w:val="4CA05D1A"/>
    <w:rsid w:val="4D9BDAC2"/>
    <w:rsid w:val="4E71E1D1"/>
    <w:rsid w:val="5166520C"/>
    <w:rsid w:val="53B42037"/>
    <w:rsid w:val="55A6ECA7"/>
    <w:rsid w:val="5742BD08"/>
    <w:rsid w:val="59092D0B"/>
    <w:rsid w:val="5A7A5DCA"/>
    <w:rsid w:val="5C0E7376"/>
    <w:rsid w:val="5DE0FEE4"/>
    <w:rsid w:val="6273AC27"/>
    <w:rsid w:val="64E2B249"/>
    <w:rsid w:val="68337B68"/>
    <w:rsid w:val="69633DC8"/>
    <w:rsid w:val="69D923DF"/>
    <w:rsid w:val="6B6B1C2A"/>
    <w:rsid w:val="6B823F0E"/>
    <w:rsid w:val="6CEDC42E"/>
    <w:rsid w:val="71DA5DAE"/>
    <w:rsid w:val="73433C40"/>
    <w:rsid w:val="77A19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2040"/>
  <w15:chartTrackingRefBased/>
  <w15:docId w15:val="{A9C64D38-0EE7-412C-B2E8-F49D1F8384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a91ae0db50c24c6d" Type="http://schemas.openxmlformats.org/officeDocument/2006/relationships/header" Target="header.xml"/><Relationship Id="rId1" Type="http://schemas.openxmlformats.org/officeDocument/2006/relationships/styles" Target="styles.xml"/><Relationship Id="R9e632cd2523b454c" Type="http://schemas.openxmlformats.org/officeDocument/2006/relationships/image" Target="/media/image.png"/><Relationship Id="Rd2cfdb52bc9841e2" Type="http://schemas.openxmlformats.org/officeDocument/2006/relationships/footer" Target="footer.xml"/><Relationship Id="R6485647610fd4eca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https://www.moua.com.au/protect" TargetMode="External" Id="Rd18092b44ae349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F885974D94E49A766B11D2AC8188F" ma:contentTypeVersion="15" ma:contentTypeDescription="Create a new document." ma:contentTypeScope="" ma:versionID="9267e48fbbdd685335062c783aade6ce">
  <xsd:schema xmlns:xsd="http://www.w3.org/2001/XMLSchema" xmlns:xs="http://www.w3.org/2001/XMLSchema" xmlns:p="http://schemas.microsoft.com/office/2006/metadata/properties" xmlns:ns2="caf38ed6-360a-4553-964e-5a453f4f7a05" xmlns:ns3="6911a294-16ef-4e96-aefe-0222de01dd3a" targetNamespace="http://schemas.microsoft.com/office/2006/metadata/properties" ma:root="true" ma:fieldsID="c74855ac7c2c1ad71a82a7f4c8fe44e3" ns2:_="" ns3:_="">
    <xsd:import namespace="caf38ed6-360a-4553-964e-5a453f4f7a05"/>
    <xsd:import namespace="6911a294-16ef-4e96-aefe-0222de01d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8ed6-360a-4553-964e-5a453f4f7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46a926f-761e-407c-b03e-1e711ecc8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a294-16ef-4e96-aefe-0222de01dd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e0d20-a4b1-4e92-bcf5-01613aad95c2}" ma:internalName="TaxCatchAll" ma:showField="CatchAllData" ma:web="6911a294-16ef-4e96-aefe-0222de01d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af38ed6-360a-4553-964e-5a453f4f7a05" xsi:nil="true"/>
    <lcf76f155ced4ddcb4097134ff3c332f xmlns="caf38ed6-360a-4553-964e-5a453f4f7a05">
      <Terms xmlns="http://schemas.microsoft.com/office/infopath/2007/PartnerControls"/>
    </lcf76f155ced4ddcb4097134ff3c332f>
    <TaxCatchAll xmlns="6911a294-16ef-4e96-aefe-0222de01dd3a" xsi:nil="true"/>
  </documentManagement>
</p:properties>
</file>

<file path=customXml/itemProps1.xml><?xml version="1.0" encoding="utf-8"?>
<ds:datastoreItem xmlns:ds="http://schemas.openxmlformats.org/officeDocument/2006/customXml" ds:itemID="{05F4715B-964C-4A7C-84F6-CFFB18CCA86C}"/>
</file>

<file path=customXml/itemProps2.xml><?xml version="1.0" encoding="utf-8"?>
<ds:datastoreItem xmlns:ds="http://schemas.openxmlformats.org/officeDocument/2006/customXml" ds:itemID="{546AB236-7684-475C-BCE0-D21A5A5FBF91}"/>
</file>

<file path=customXml/itemProps3.xml><?xml version="1.0" encoding="utf-8"?>
<ds:datastoreItem xmlns:ds="http://schemas.openxmlformats.org/officeDocument/2006/customXml" ds:itemID="{F0589FC0-00A7-45D0-862D-7864271264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Bartens</dc:creator>
  <cp:keywords/>
  <dc:description/>
  <cp:lastModifiedBy>Christian Bartens</cp:lastModifiedBy>
  <dcterms:created xsi:type="dcterms:W3CDTF">2023-08-16T05:02:56Z</dcterms:created>
  <dcterms:modified xsi:type="dcterms:W3CDTF">2023-08-16T23:57:51Z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0x010100164F885974D94E49A766B11D2AC8188F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